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Tandart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Tisztelt Kivitelező!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Budavári Evangélikus Egyházközség presbitériuma, vezető testülete 2017. szeptember 5-én tartott ülésén szemlét tartott a Fortuna u. 25. szám alatt műemlék épület fejújítási munkálatait, és megállapította, hogy a munkálatok lassan, és a határidőket fenyegetve haladnak  csak előre. Az is megállapítást nyert, hogy a korábbi szerződések határidő-módosítására  elsősorban a tervezői, szakértői  anyagok valamint a téli hideg időjárás miatt is csak részben volt indokolt.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A kialakult helyzetre való tekintettel Egyházközségünk – a legutolsó szerződésmódosítás dátumait figyelembe véve  - a szerződés kötbérigényét érvényesíteni fogja!</w:t>
      </w:r>
      <w:r>
        <w:rPr/>
        <w:t xml:space="preserve"> </w:t>
      </w:r>
    </w:p>
    <w:p>
      <w:pPr>
        <w:pStyle w:val="Normal"/>
        <w:rPr/>
      </w:pPr>
      <w:r>
        <w:rPr/>
        <w:t xml:space="preserve">Ezek szerint a lelkészlakás átadásának határideje augusztus 14., s ez </w:t>
      </w:r>
      <w:r>
        <w:rPr>
          <w:b/>
          <w:bCs/>
        </w:rPr>
        <w:t xml:space="preserve"> „hiánytalan és kulcsrakész, használatbavételre alkalmas állapotban való teljeskörű generálkivitelezését és annak műszaki átadás-átvételét jelenti”.</w:t>
      </w:r>
      <w:r>
        <w:rPr/>
        <w:t xml:space="preserve"> </w:t>
      </w:r>
    </w:p>
    <w:p>
      <w:pPr>
        <w:pStyle w:val="Normal"/>
        <w:rPr/>
      </w:pPr>
      <w:r>
        <w:rPr/>
        <w:t xml:space="preserve">A  lelkészlakásban augusztus 14-én tartott szemlénk alkalmából megnéztük a  hiányokat, amelyeknek a pótlása még csak részben történt meg. </w:t>
      </w:r>
    </w:p>
    <w:p>
      <w:pPr>
        <w:pStyle w:val="Normal"/>
        <w:rPr/>
      </w:pPr>
      <w:r>
        <w:rPr/>
        <w:t xml:space="preserve">A közösségi tér és az udvar pedig olyan állapotban van, hogy szinte lehetetlennek látszik szerződésben szereplő szeptember 30-i dátumra való teljesítés.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Eddig közös munkánkban, mint megrendelők </w:t>
      </w:r>
      <w:r>
        <w:rPr>
          <w:b/>
          <w:bCs/>
        </w:rPr>
        <w:t>minden esetben határidőre fizettünk.</w:t>
      </w:r>
      <w:r>
        <w:rPr/>
        <w:t xml:space="preserve"> Az itt dolgozókkal jó kapcsolatot ápolunk, a munkaterületet zavartalanul biztosítjuk, de azt, hogy elszántan törekednének a munka pontos befejezésére, azt nem érzékeljük. Míg a kezdeti határidő csúszások, amelyek a tervezői, és szakértői  anyagok bizonytalansága miatt, valamint a  tetőszerkezet változása és a téli időjárás miatt indokoltak voltak, az utóbbi időben mutatkozó csúszásra nincs indok. Úgy látjuk, hogy Kivitelezőként nem tesznek meg mindent azért, hogy itt jó minőségben, teljes erővel haladjon a felújítás. Többször tapasztaljuk azt, hogy az itt dolgozó munkásokat máshová rendelik.   </w:t>
      </w:r>
    </w:p>
    <w:p>
      <w:pPr>
        <w:pStyle w:val="Normal"/>
        <w:rPr/>
      </w:pPr>
      <w:r>
        <w:rPr/>
        <w:t xml:space="preserve">Ezzel nem csak azért okoznak kárt a gyülekezetünknek, mert a lelkészcsalád lakhatási kiadásait, s jelenleg a raktárbérlési kiadásait jelentősen megnövelték, hanem azzal is, hogy a pályázatra kapott pénzeink kerülnek veszélybe (pl. NKA műemlék-rekonstrukciós pályázat). Azzal a teherről nem is beszélve, amely az itt élőkre a felújítás miatt nehezedik.  Azt is jelezzük, hogy a felújítási munkák nagyobb részét a gyülekezetünk tagjainak önkéntes adományaiból valósítjuk meg, tehát az egész közösség károsodik a határidő csúszásával.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Mivel október a reformáció hónapja ( 500. évforduló!!) és a szerződés alapján a közösségi tér elkészülte is addigra megvalósul, október elején nagy szabású rendezvénysorozatot tervezünk. Reméljük , hogy további határidőcsúszás miatt a  rendezvények nem kerülnek veszélybe.  </w:t>
      </w:r>
      <w:r>
        <w:rPr/>
        <w:t xml:space="preserve">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Tisztelettel kérjük, hogy a mindent tegyenek meg azért, hogy 2. módosított szerződésben feltüntetett határidőre a  kivitelezés teljes egészében elkészüljön.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Tisztelettel: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Budavári Evangélikus Egyházközség Presbitériuma nevében: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Budapest 2017. szeptember 8.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</w:p>
    <w:p>
      <w:pPr>
        <w:pStyle w:val="Normal"/>
        <w:rPr/>
      </w:pPr>
      <w:r>
        <w:rPr/>
        <w:t xml:space="preserve">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Noto Sans CJK SC Regular" w:cs="FreeSans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nux Libertine O" w:hAnsi="Linux Libertine O" w:eastAsia="Noto Sans CJK SC Regular" w:cs="FreeSans"/>
      <w:color w:val="00000A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nux Libertine O" w:hAnsi="Linux Libertine O" w:eastAsia="Noto Sans CJK SC Regular" w:cs="Free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2017-09-08T11:22:56Z</dcterms:created>
  <dc:creator/>
  <dc:description/>
  <dc:language>hu-HU</dc:language>
  <cp:lastModifiedBy/>
  <dcterms:modified xsi:type="dcterms:W3CDTF">2017-09-08T12:19:05Z</dcterms:modified>
  <cp:revision>2</cp:revision>
  <dc:subject/>
  <dc:title/>
</cp:coreProperties>
</file>