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6120130" cy="1194435"/>
            <wp:effectExtent l="0" t="0" r="0" b="0"/>
            <wp:wrapNone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bCs w:val="false"/>
          <w:sz w:val="32"/>
          <w:szCs w:val="32"/>
        </w:rPr>
        <w:t>B</w:t>
      </w:r>
      <w:r>
        <w:rPr>
          <w:rFonts w:ascii="Liberation Serif" w:hAnsi="Liberation Serif"/>
          <w:b w:val="false"/>
          <w:bCs w:val="false"/>
          <w:sz w:val="32"/>
          <w:szCs w:val="32"/>
        </w:rPr>
        <w:t>udapest, 2020 decembere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40"/>
          <w:szCs w:val="40"/>
        </w:rPr>
      </w:pPr>
      <w:r>
        <w:rPr>
          <w:rFonts w:ascii="Liberation Serif" w:hAnsi="Liberation Serif"/>
          <w:b/>
          <w:bCs/>
          <w:sz w:val="40"/>
          <w:szCs w:val="40"/>
        </w:rPr>
        <w:t>Karácsonyi körlevél</w:t>
      </w:r>
    </w:p>
    <w:p>
      <w:pPr>
        <w:pStyle w:val="Normal"/>
        <w:bidi w:val="0"/>
        <w:jc w:val="left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„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Az Ige testté lett, és lakozott közöttünk...</w:t>
      </w:r>
      <w:r>
        <w:rPr>
          <w:rFonts w:ascii="Liberation Serif" w:hAnsi="Liberation Serif"/>
          <w:color w:val="auto"/>
          <w:sz w:val="32"/>
          <w:szCs w:val="32"/>
        </w:rPr>
        <w:t>”(Jn 1.14.)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Szeretettel köszöntjük a testvéreket a karácsony lényegét megfogalmazó igével. A közöttünk lakozó Ige tegye áldottá ezt a karácsonyunkat is.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Ebben az évben az ünnepünk - a rendkívüli helyzet miatt – rendkívüli szervezést igényel. Ezért szeretettel kérjük a testvéreket ezeknek a komolyan vételére és megtartására.</w:t>
      </w:r>
    </w:p>
    <w:p>
      <w:pPr>
        <w:pStyle w:val="Normal"/>
        <w:bidi w:val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32"/>
          <w:szCs w:val="32"/>
        </w:rPr>
      </w:pPr>
      <w:r>
        <w:rPr>
          <w:rFonts w:ascii="Liberation Serif" w:hAnsi="Liberation Serif"/>
          <w:b w:val="false"/>
          <w:bCs w:val="false"/>
          <w:color w:val="auto"/>
          <w:sz w:val="32"/>
          <w:szCs w:val="32"/>
        </w:rPr>
        <w:t>Kérjük, kísérjék a figyelemmel a körleveleket és a honlapunkat, és tájékoztassák a környezetükben élő evangélikus testvéreket az alábbiakról: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Az istentiszteletekre - a presbitérium javaslata alapján - </w:t>
      </w: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regisztrációt vezetünk be,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hogy így tudjuk biztosítani, a megfelelő távolságtartást.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Kérjük, hogy mindenki gondolja végig, hogy melyik istentiszteletre jönne. Azért van több istentisztelet, hogy mindenki választani tudjon az alkalmak közül.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 xml:space="preserve">A regisztrációt megtalálják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www. budavar. lutheran.hu oldalon</w:t>
      </w:r>
      <w:r>
        <w:rPr>
          <w:rFonts w:ascii="Liberation Serif" w:hAnsi="Liberation Serif"/>
          <w:color w:val="auto"/>
          <w:sz w:val="32"/>
          <w:szCs w:val="32"/>
        </w:rPr>
        <w:t xml:space="preserve"> de lehet a hivatali időben (hétköznap 9.00-13.00-ig) telefonon is regisztrálni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356-97-36</w:t>
      </w:r>
      <w:r>
        <w:rPr>
          <w:rFonts w:ascii="Liberation Serif" w:hAnsi="Liberation Serif"/>
          <w:color w:val="auto"/>
          <w:sz w:val="32"/>
          <w:szCs w:val="32"/>
        </w:rPr>
        <w:t xml:space="preserve"> és a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0620-387-95-72</w:t>
      </w:r>
      <w:r>
        <w:rPr>
          <w:rFonts w:ascii="Liberation Serif" w:hAnsi="Liberation Serif"/>
          <w:color w:val="auto"/>
          <w:sz w:val="32"/>
          <w:szCs w:val="32"/>
        </w:rPr>
        <w:t xml:space="preserve"> számon. (</w:t>
      </w:r>
      <w:r>
        <w:rPr>
          <w:rFonts w:ascii="Liberation Serif" w:hAnsi="Liberation Serif"/>
          <w:i/>
          <w:iCs/>
          <w:color w:val="auto"/>
          <w:sz w:val="32"/>
          <w:szCs w:val="32"/>
        </w:rPr>
        <w:t>e-mail-es regisztrációt nem fogadunk!</w:t>
      </w:r>
      <w:r>
        <w:rPr>
          <w:rFonts w:ascii="Liberation Serif" w:hAnsi="Liberation Serif"/>
          <w:color w:val="auto"/>
          <w:sz w:val="32"/>
          <w:szCs w:val="32"/>
        </w:rPr>
        <w:t>)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color w:val="auto"/>
          <w:sz w:val="32"/>
          <w:szCs w:val="32"/>
        </w:rPr>
        <w:t xml:space="preserve">Figyelem! Az istentiszteletekre érkező </w:t>
      </w:r>
      <w:r>
        <w:rPr>
          <w:rFonts w:ascii="Liberation Serif" w:hAnsi="Liberation Serif"/>
          <w:b/>
          <w:bCs/>
          <w:i/>
          <w:iCs/>
          <w:color w:val="auto"/>
          <w:sz w:val="32"/>
          <w:szCs w:val="32"/>
        </w:rPr>
        <w:t>minden családtagot</w:t>
      </w:r>
      <w:r>
        <w:rPr>
          <w:rFonts w:ascii="Liberation Serif" w:hAnsi="Liberation Serif"/>
          <w:color w:val="auto"/>
          <w:sz w:val="32"/>
          <w:szCs w:val="32"/>
        </w:rPr>
        <w:t xml:space="preserve"> külön kell regisztrálni!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Alkalmaink: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non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none"/>
        </w:rPr>
        <w:t>December 20. - Ádvent 4.vasárnapja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Várban 9.00- 11.00- és 18.00 órakor, Budagyöngyén: 9.00-kor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istentiszteletekre csak próbaként kell regisztrálni.</w:t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Délután egy ádventi családos alkalmunk lesz. Ez nem templomi gyermekprogram, hanem egy több állomásból összeállított kicsiny családi, interaktív séta a templom körül. A családokat 16.00-tól 17.30-ig várjuk.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December 20-án a meghirdetett gospel koncert elmarad!Helyette istentisztelet lesz.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24. - Szenteste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templomban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16.00-kor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ünnepi,szabadtéri istentisztelet a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éjféli istentisztelet elmarad!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25. - Karácsony I. ünnepe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</w:t>
      </w:r>
      <w:r>
        <w:rPr>
          <w:rFonts w:ascii="Liberation Serif" w:hAnsi="Liberation Serif"/>
          <w:color w:val="auto"/>
          <w:sz w:val="32"/>
          <w:szCs w:val="32"/>
        </w:rPr>
        <w:t xml:space="preserve"> és 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>18.00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26. Karácsony II. ünnepe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</w:t>
      </w:r>
      <w:r>
        <w:rPr>
          <w:rFonts w:ascii="Liberation Serif" w:hAnsi="Liberation Serif"/>
          <w:color w:val="auto"/>
          <w:sz w:val="32"/>
          <w:szCs w:val="32"/>
        </w:rPr>
        <w:t>-kor ünnepi istentisztelet a Várban Esti istentisztelet nincs!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</w:t>
      </w:r>
      <w:r>
        <w:rPr>
          <w:rFonts w:ascii="Liberation Serif" w:hAnsi="Liberation Serif"/>
          <w:color w:val="auto"/>
          <w:sz w:val="32"/>
          <w:szCs w:val="32"/>
        </w:rPr>
        <w:t>-kor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27. Karácsony utáni vasárnap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</w:t>
      </w:r>
      <w:r>
        <w:rPr>
          <w:rFonts w:ascii="Liberation Serif" w:hAnsi="Liberation Serif"/>
          <w:color w:val="auto"/>
          <w:sz w:val="32"/>
          <w:szCs w:val="32"/>
        </w:rPr>
        <w:t xml:space="preserve">-kor ünnepi istentisztelet a Várban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  <w:u w:val="single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December 31. Óév estéje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a Várban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18.00-kor </w:t>
      </w:r>
      <w:r>
        <w:rPr>
          <w:rFonts w:ascii="Liberation Serif" w:hAnsi="Liberation Serif"/>
          <w:color w:val="auto"/>
          <w:sz w:val="32"/>
          <w:szCs w:val="32"/>
        </w:rPr>
        <w:t>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Óév búcsúztató éjszakai áhítat elmarad!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  <w:u w:val="single"/>
        </w:rPr>
        <w:t>Január 1. Újév napja</w:t>
      </w:r>
      <w:r>
        <w:rPr>
          <w:rFonts w:ascii="Liberation Serif" w:hAnsi="Liberation Serif"/>
          <w:color w:val="auto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9.00, 11.00, és 18.00-kor</w:t>
      </w:r>
      <w:r>
        <w:rPr>
          <w:rFonts w:ascii="Liberation Serif" w:hAnsi="Liberation Serif"/>
          <w:color w:val="auto"/>
          <w:sz w:val="32"/>
          <w:szCs w:val="32"/>
        </w:rPr>
        <w:t xml:space="preserve"> ünnepi istentisztelet a Várban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9.00-kor</w:t>
      </w:r>
      <w:r>
        <w:rPr>
          <w:rFonts w:ascii="Liberation Serif" w:hAnsi="Liberation Serif"/>
          <w:color w:val="auto"/>
          <w:sz w:val="32"/>
          <w:szCs w:val="32"/>
        </w:rPr>
        <w:t xml:space="preserve"> istentisztelet Budagyöngyén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22"/>
          <w:szCs w:val="22"/>
        </w:rPr>
      </w:pPr>
      <w:r>
        <w:rPr>
          <w:rFonts w:ascii="Liberation Serif" w:hAnsi="Liberation Serif"/>
          <w:b/>
          <w:bCs/>
          <w:color w:val="auto"/>
          <w:sz w:val="22"/>
          <w:szCs w:val="22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Kérjük,hogy az istentiszteletek előtt időben érkezzen meg! 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22"/>
          <w:szCs w:val="22"/>
        </w:rPr>
      </w:pPr>
      <w:r>
        <w:rPr>
          <w:rFonts w:ascii="Liberation Serif" w:hAnsi="Liberation Serif"/>
          <w:color w:val="auto"/>
          <w:sz w:val="22"/>
          <w:szCs w:val="22"/>
        </w:rPr>
      </w:r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Az istentiszteleteinket minden esetben közös éneklés nélkül, s úrvacsora osztás nélkül tartjuk. Kérjük a távolságtartás komolyan vételét, a maszkviselést és a kézfertőtlenítést se felejtsék el!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both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Az istentiszteletek egy részét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youtube csatornánkon</w:t>
      </w:r>
      <w:r>
        <w:rPr>
          <w:rFonts w:ascii="Liberation Serif" w:hAnsi="Liberation Serif"/>
          <w:color w:val="auto"/>
          <w:sz w:val="32"/>
          <w:szCs w:val="32"/>
        </w:rPr>
        <w:t xml:space="preserve"> közvetíteni fogjuk. Az elérhetőségeket a youtube csatornára feliratkozók automatikusan megkapják, s e-mailben is küldünk tájékoztatást.</w:t>
      </w:r>
    </w:p>
    <w:p>
      <w:pPr>
        <w:pStyle w:val="Normal"/>
        <w:bidi w:val="0"/>
        <w:jc w:val="both"/>
        <w:rPr>
          <w:rFonts w:ascii="Liberation Serif" w:hAnsi="Liberation Serif"/>
          <w:b/>
          <w:b/>
          <w:bCs/>
          <w:color w:val="auto"/>
          <w:sz w:val="32"/>
          <w:szCs w:val="32"/>
        </w:rPr>
      </w:pPr>
      <w:r>
        <w:rPr>
          <w:rFonts w:ascii="Liberation Serif" w:hAnsi="Liberation Serif"/>
          <w:b/>
          <w:bCs/>
          <w:color w:val="auto"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b/>
          <w:bCs/>
          <w:color w:val="auto"/>
          <w:sz w:val="32"/>
          <w:szCs w:val="32"/>
        </w:rPr>
        <w:t>Imádkozzunk buzgón ennek a járványnak az elmúlásárét és azért hogy a gyülekezetünk közössége ebben a nehéz helyzetben is megmaradjon Isten szeretetében. Lehet, hogy az ünnep külsőségei mások lesznek, mint a megszokott években, de valljuk, hogy az Ige testté l</w:t>
      </w:r>
      <w:r>
        <w:rPr>
          <w:rFonts w:eastAsia="Noto Serif CJK SC" w:cs="Lohit Devanagari" w:ascii="Liberation Serif" w:hAnsi="Liberation Serif"/>
          <w:b/>
          <w:bCs/>
          <w:color w:val="auto"/>
          <w:kern w:val="2"/>
          <w:sz w:val="32"/>
          <w:szCs w:val="32"/>
          <w:lang w:val="hu-HU" w:eastAsia="zh-CN" w:bidi="hi-IN"/>
        </w:rPr>
        <w:t>ett, és ennek a</w:t>
      </w:r>
      <w:r>
        <w:rPr>
          <w:rFonts w:ascii="Liberation Serif" w:hAnsi="Liberation Serif"/>
          <w:b/>
          <w:bCs/>
          <w:color w:val="auto"/>
          <w:sz w:val="32"/>
          <w:szCs w:val="32"/>
        </w:rPr>
        <w:t xml:space="preserve"> csodáját minden helyzetben alázatos imádattal és bizalommal fogadhatjuk. Így áldja meg az ünnepszentelésünket a Krisztusban közénk jött Isten!</w:t>
      </w:r>
    </w:p>
    <w:p>
      <w:pPr>
        <w:pStyle w:val="Normal"/>
        <w:bidi w:val="0"/>
        <w:jc w:val="left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  <w:t>Áldott ünnepeket kívánunk!</w:t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p>
      <w:pPr>
        <w:pStyle w:val="Normal"/>
        <w:bidi w:val="0"/>
        <w:jc w:val="center"/>
        <w:rPr>
          <w:rFonts w:ascii="Liberation Serif" w:hAnsi="Liberation Serif"/>
          <w:color w:val="auto"/>
          <w:sz w:val="32"/>
          <w:szCs w:val="32"/>
        </w:rPr>
      </w:pPr>
      <w:r>
        <w:rPr>
          <w:rFonts w:ascii="Liberation Serif" w:hAnsi="Liberation Serif"/>
          <w:color w:val="auto"/>
          <w:sz w:val="32"/>
          <w:szCs w:val="32"/>
        </w:rPr>
      </w:r>
    </w:p>
    <w:tbl>
      <w:tblPr>
        <w:tblW w:w="1043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6"/>
        <w:gridCol w:w="5215"/>
      </w:tblGrid>
      <w:tr>
        <w:trPr/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/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Heinczinger Orsolya s.k.</w:t>
            </w:r>
          </w:p>
        </w:tc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Bence Imre</w:t>
            </w:r>
          </w:p>
        </w:tc>
      </w:tr>
      <w:tr>
        <w:trPr/>
        <w:tc>
          <w:tcPr>
            <w:tcW w:w="5216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 xml:space="preserve">felügyelő </w:t>
            </w:r>
          </w:p>
        </w:tc>
        <w:tc>
          <w:tcPr>
            <w:tcW w:w="5215" w:type="dxa"/>
            <w:tcBorders/>
            <w:shd w:fill="auto" w:val="clear"/>
          </w:tcPr>
          <w:p>
            <w:pPr>
              <w:pStyle w:val="Tblzattartalom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32"/>
                <w:szCs w:val="32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32"/>
                <w:szCs w:val="32"/>
              </w:rPr>
              <w:t>ig. lelkész</w:t>
            </w:r>
          </w:p>
        </w:tc>
      </w:tr>
    </w:tbl>
    <w:p>
      <w:pPr>
        <w:pStyle w:val="Normal"/>
        <w:pageBreakBefore w:val="false"/>
        <w:bidi w:val="0"/>
        <w:jc w:val="right"/>
        <w:rPr>
          <w:rFonts w:ascii="Liberation Serif" w:hAnsi="Liberation Serif"/>
          <w:b w:val="false"/>
          <w:b w:val="false"/>
          <w:bCs w:val="false"/>
        </w:rPr>
      </w:pPr>
      <w:r>
        <w:rPr>
          <w:sz w:val="14"/>
          <w:szCs w:val="14"/>
        </w:rPr>
      </w:r>
    </w:p>
    <w:sectPr>
      <w:type w:val="nextPage"/>
      <w:pgSz w:w="11906" w:h="16838"/>
      <w:pgMar w:left="737" w:right="737" w:header="0" w:top="794" w:footer="0" w:bottom="7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erif CJK SC" w:cs="Lohit Devanagari"/>
        <w:kern w:val="2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nux Libertine O" w:hAnsi="Linux Libertine O" w:eastAsia="Noto Serif CJK SC" w:cs="Lohit Devanagari"/>
      <w:color w:val="auto"/>
      <w:kern w:val="2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Lohit Devanagari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LibreOffice/6.3.5.2$Linux_X86_64 LibreOffice_project/30$Build-2</Application>
  <Pages>2</Pages>
  <Words>435</Words>
  <Characters>2994</Characters>
  <CharactersWithSpaces>3390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2020-12-10T16:00:13Z</dcterms:created>
  <dc:creator/>
  <dc:description/>
  <dc:language>hu-HU</dc:language>
  <cp:lastModifiedBy/>
  <cp:lastPrinted>2020-12-10T17:01:47Z</cp:lastPrinted>
  <dcterms:modified xsi:type="dcterms:W3CDTF">2020-12-17T14:06:53Z</dcterms:modified>
  <cp:revision>6</cp:revision>
  <dc:subject/>
  <dc:title/>
</cp:coreProperties>
</file>