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6AB1" w14:textId="50F905AF" w:rsidR="00FB5404" w:rsidRPr="00DA2927" w:rsidRDefault="00FB5404" w:rsidP="00DA29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923B6" w14:textId="10029063" w:rsidR="00DA2927" w:rsidRDefault="00DA2927" w:rsidP="00E5775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927">
        <w:rPr>
          <w:rFonts w:ascii="Times New Roman" w:hAnsi="Times New Roman" w:cs="Times New Roman"/>
          <w:b/>
          <w:sz w:val="24"/>
          <w:szCs w:val="24"/>
        </w:rPr>
        <w:t>Felhívás az Evangélikus Nevelés c. folyóirat</w:t>
      </w:r>
      <w:r w:rsidRPr="00DA2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927">
        <w:rPr>
          <w:rFonts w:ascii="Times New Roman" w:hAnsi="Times New Roman" w:cs="Times New Roman"/>
          <w:b/>
          <w:sz w:val="24"/>
          <w:szCs w:val="24"/>
        </w:rPr>
        <w:t>2025. évi számához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69D3E5" w14:textId="77777777" w:rsidR="00E57750" w:rsidRPr="00E57750" w:rsidRDefault="00E57750" w:rsidP="004A5B7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657602" w14:textId="44D3AF0E" w:rsidR="00DA2927" w:rsidRPr="00DA2927" w:rsidRDefault="00E57750" w:rsidP="00DA2927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DEBB80" wp14:editId="5DA4A2B3">
            <wp:simplePos x="0" y="0"/>
            <wp:positionH relativeFrom="column">
              <wp:posOffset>3972</wp:posOffset>
            </wp:positionH>
            <wp:positionV relativeFrom="paragraph">
              <wp:posOffset>78090</wp:posOffset>
            </wp:positionV>
            <wp:extent cx="2583712" cy="1453338"/>
            <wp:effectExtent l="0" t="0" r="7620" b="0"/>
            <wp:wrapThrough wrapText="bothSides">
              <wp:wrapPolygon edited="0">
                <wp:start x="0" y="0"/>
                <wp:lineTo x="0" y="21241"/>
                <wp:lineTo x="21504" y="21241"/>
                <wp:lineTo x="21504" y="0"/>
                <wp:lineTo x="0" y="0"/>
              </wp:wrapPolygon>
            </wp:wrapThrough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12" cy="145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68523B" w14:textId="3AABD14B" w:rsidR="00DA2927" w:rsidRPr="00DA2927" w:rsidRDefault="00D32081" w:rsidP="004A5B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27">
        <w:rPr>
          <w:rFonts w:ascii="Times New Roman" w:hAnsi="Times New Roman" w:cs="Times New Roman"/>
          <w:sz w:val="24"/>
          <w:szCs w:val="24"/>
        </w:rPr>
        <w:t xml:space="preserve">Arra buzdítjuk leendő szerzőinket, hogy a 2025-ös év igéjével összefüggésben vizsgáljuk meg az evangélikus köznevelési rendszerünket érő </w:t>
      </w:r>
      <w:r w:rsidRPr="00DA2927">
        <w:rPr>
          <w:rFonts w:ascii="Times New Roman" w:hAnsi="Times New Roman" w:cs="Times New Roman"/>
          <w:b/>
          <w:sz w:val="24"/>
          <w:szCs w:val="24"/>
        </w:rPr>
        <w:t xml:space="preserve">kihívásokat, </w:t>
      </w:r>
      <w:r w:rsidRPr="00DA2927">
        <w:rPr>
          <w:rFonts w:ascii="Times New Roman" w:hAnsi="Times New Roman" w:cs="Times New Roman"/>
          <w:bCs/>
          <w:sz w:val="24"/>
          <w:szCs w:val="24"/>
        </w:rPr>
        <w:t>és keressük meg együtt a megoldási és válaszlehetőségeket.</w:t>
      </w:r>
      <w:r w:rsidRPr="00DA29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379B80" w14:textId="2DAC132C" w:rsidR="00D32081" w:rsidRPr="00DA2927" w:rsidRDefault="00D32081" w:rsidP="00DA292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927">
        <w:rPr>
          <w:rFonts w:ascii="Times New Roman" w:hAnsi="Times New Roman" w:cs="Times New Roman"/>
          <w:sz w:val="24"/>
          <w:szCs w:val="24"/>
        </w:rPr>
        <w:t xml:space="preserve">Az Evangélikus Nevelés 2025-évi számának </w:t>
      </w:r>
      <w:r w:rsidR="00DA2927" w:rsidRPr="00DA2927">
        <w:rPr>
          <w:rFonts w:ascii="Times New Roman" w:hAnsi="Times New Roman" w:cs="Times New Roman"/>
          <w:sz w:val="24"/>
          <w:szCs w:val="24"/>
        </w:rPr>
        <w:t xml:space="preserve">munkacíme: </w:t>
      </w:r>
      <w:r w:rsidRPr="00DA2927">
        <w:rPr>
          <w:rFonts w:ascii="Times New Roman" w:hAnsi="Times New Roman" w:cs="Times New Roman"/>
          <w:b/>
          <w:sz w:val="24"/>
          <w:szCs w:val="24"/>
        </w:rPr>
        <w:t>Kihívás? Lehetetlen? Mennyire lehetséges?</w:t>
      </w:r>
    </w:p>
    <w:p w14:paraId="0D0C97AF" w14:textId="3BB8D019" w:rsidR="0051790E" w:rsidRPr="00DA2927" w:rsidRDefault="00DA2927" w:rsidP="00DA29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927">
        <w:rPr>
          <w:rFonts w:ascii="Times New Roman" w:hAnsi="Times New Roman" w:cs="Times New Roman"/>
          <w:sz w:val="24"/>
          <w:szCs w:val="24"/>
        </w:rPr>
        <w:t xml:space="preserve">Kihívások, amik további gondolkodásra indíthatnak: </w:t>
      </w:r>
      <w:r w:rsidR="0051790E" w:rsidRPr="00DA2927">
        <w:rPr>
          <w:rFonts w:ascii="Times New Roman" w:hAnsi="Times New Roman" w:cs="Times New Roman"/>
          <w:i/>
          <w:iCs/>
          <w:sz w:val="24"/>
          <w:szCs w:val="24"/>
        </w:rPr>
        <w:t xml:space="preserve">A mérés-értékelés előnyei és hátrányai az iskolarendszerben; A tanítás hatékonyságát segítő és akadályozó tényezők; A korosztályi különbségek hatása az iskolai közösségekre </w:t>
      </w:r>
      <w:r w:rsidR="005C1C9D" w:rsidRPr="00DA2927">
        <w:rPr>
          <w:rFonts w:ascii="Times New Roman" w:hAnsi="Times New Roman" w:cs="Times New Roman"/>
          <w:i/>
          <w:iCs/>
          <w:sz w:val="24"/>
          <w:szCs w:val="24"/>
        </w:rPr>
        <w:t>(1-12. évf.); A korai kisgyermekkor digitális eszközhasználatának következményei a szocializációra és a hagyományos ismeretelsajátítási mechanizmusokra; A mesterséges intelligencia használatával megjelenő új lehetőségek és kihívások; Az önképzés, az önfejlesztés igénye, lehetősége; Szekularizált társadalom és az egyházi fenntartású iskolák nevelési kihívásai</w:t>
      </w:r>
      <w:r w:rsidR="006E5F4F" w:rsidRPr="00DA292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F25610B" w14:textId="720A37D3" w:rsidR="00981277" w:rsidRPr="00DA2927" w:rsidRDefault="00F93186" w:rsidP="00DA292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927">
        <w:rPr>
          <w:rFonts w:ascii="Times New Roman" w:hAnsi="Times New Roman" w:cs="Times New Roman"/>
          <w:sz w:val="24"/>
          <w:szCs w:val="24"/>
        </w:rPr>
        <w:t>A kiadványban k</w:t>
      </w:r>
      <w:r w:rsidR="00C34742" w:rsidRPr="00DA2927">
        <w:rPr>
          <w:rFonts w:ascii="Times New Roman" w:hAnsi="Times New Roman" w:cs="Times New Roman"/>
          <w:sz w:val="24"/>
          <w:szCs w:val="24"/>
        </w:rPr>
        <w:t>örképet</w:t>
      </w:r>
      <w:r w:rsidR="00447496" w:rsidRPr="00DA2927">
        <w:rPr>
          <w:rFonts w:ascii="Times New Roman" w:hAnsi="Times New Roman" w:cs="Times New Roman"/>
          <w:sz w:val="24"/>
          <w:szCs w:val="24"/>
        </w:rPr>
        <w:t xml:space="preserve"> </w:t>
      </w:r>
      <w:r w:rsidR="00C34742" w:rsidRPr="00DA2927">
        <w:rPr>
          <w:rFonts w:ascii="Times New Roman" w:hAnsi="Times New Roman" w:cs="Times New Roman"/>
          <w:sz w:val="24"/>
          <w:szCs w:val="24"/>
        </w:rPr>
        <w:t>szeretnénk adni</w:t>
      </w:r>
      <w:r w:rsidRPr="00DA2927">
        <w:rPr>
          <w:rFonts w:ascii="Times New Roman" w:hAnsi="Times New Roman" w:cs="Times New Roman"/>
          <w:sz w:val="24"/>
          <w:szCs w:val="24"/>
        </w:rPr>
        <w:t xml:space="preserve"> </w:t>
      </w:r>
      <w:r w:rsidR="00FC7760" w:rsidRPr="00DA2927">
        <w:rPr>
          <w:rFonts w:ascii="Times New Roman" w:hAnsi="Times New Roman" w:cs="Times New Roman"/>
          <w:sz w:val="24"/>
          <w:szCs w:val="24"/>
        </w:rPr>
        <w:t xml:space="preserve">napjaink kihívásairól, amelyek sokszor nehézséget gördítenek elénk, viszont ezek segítségével fejlődünk, és </w:t>
      </w:r>
      <w:r w:rsidR="0051790E" w:rsidRPr="00DA2927">
        <w:rPr>
          <w:rFonts w:ascii="Times New Roman" w:hAnsi="Times New Roman" w:cs="Times New Roman"/>
          <w:sz w:val="24"/>
          <w:szCs w:val="24"/>
        </w:rPr>
        <w:t>előre haladunk</w:t>
      </w:r>
      <w:r w:rsidR="00981277" w:rsidRPr="00DA29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892B9" w14:textId="7FD06C36" w:rsidR="008F1495" w:rsidRPr="00DA2927" w:rsidRDefault="008F1495" w:rsidP="00DA2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927">
        <w:rPr>
          <w:rFonts w:ascii="Times New Roman" w:hAnsi="Times New Roman" w:cs="Times New Roman"/>
          <w:sz w:val="24"/>
          <w:szCs w:val="24"/>
        </w:rPr>
        <w:t>Szándékaink szerint a megszólaló lelkészek, intézményvezetők, pedagógusok, különböző szakterületek képviselői r</w:t>
      </w:r>
      <w:r w:rsidR="00981277" w:rsidRPr="00DA2927">
        <w:rPr>
          <w:rFonts w:ascii="Times New Roman" w:hAnsi="Times New Roman" w:cs="Times New Roman"/>
          <w:sz w:val="24"/>
          <w:szCs w:val="24"/>
        </w:rPr>
        <w:t>évén sokrétű bemutatást kapunk</w:t>
      </w:r>
      <w:r w:rsidR="00FC7760" w:rsidRPr="00DA2927">
        <w:rPr>
          <w:rFonts w:ascii="Times New Roman" w:hAnsi="Times New Roman" w:cs="Times New Roman"/>
          <w:sz w:val="24"/>
          <w:szCs w:val="24"/>
        </w:rPr>
        <w:t xml:space="preserve"> majd a felvetett témában.</w:t>
      </w:r>
      <w:r w:rsidR="00981277" w:rsidRPr="00DA2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1B818" w14:textId="77777777" w:rsidR="00001751" w:rsidRPr="00DA2927" w:rsidRDefault="00981277" w:rsidP="00DA2927">
      <w:pPr>
        <w:pStyle w:val="NormlWeb"/>
        <w:spacing w:before="120" w:beforeAutospacing="0" w:after="0" w:afterAutospacing="0" w:line="360" w:lineRule="auto"/>
        <w:jc w:val="both"/>
      </w:pPr>
      <w:r w:rsidRPr="00DA2927">
        <w:t xml:space="preserve">Folytatjuk újításunkat, hogy ez a folyóiratszám is csak részben jelenik meg hagyományos nyomtatásban, a cikkek </w:t>
      </w:r>
      <w:r w:rsidR="00001751" w:rsidRPr="00DA2927">
        <w:t>teljes tartalma</w:t>
      </w:r>
      <w:r w:rsidR="008F1495" w:rsidRPr="00DA2927">
        <w:t xml:space="preserve"> QR-kód beolvasását követően digit</w:t>
      </w:r>
      <w:r w:rsidR="005F12E8" w:rsidRPr="00DA2927">
        <w:t xml:space="preserve">ális formában lesz olvasható. </w:t>
      </w:r>
    </w:p>
    <w:p w14:paraId="03305859" w14:textId="6DAC1742" w:rsidR="00650D4D" w:rsidRPr="00DA2927" w:rsidRDefault="00650D4D" w:rsidP="00DA2927">
      <w:pPr>
        <w:pStyle w:val="NormlWeb"/>
        <w:spacing w:before="0" w:beforeAutospacing="0" w:after="0" w:afterAutospacing="0" w:line="360" w:lineRule="auto"/>
        <w:jc w:val="both"/>
      </w:pPr>
      <w:r w:rsidRPr="00DA2927">
        <w:t>Az EPSZTI Evangéli</w:t>
      </w:r>
      <w:r w:rsidR="00001751" w:rsidRPr="00DA2927">
        <w:t>kus nevelés periodikáját 202</w:t>
      </w:r>
      <w:r w:rsidR="00FC7760" w:rsidRPr="00DA2927">
        <w:t>5</w:t>
      </w:r>
      <w:r w:rsidRPr="00DA2927">
        <w:t xml:space="preserve"> </w:t>
      </w:r>
      <w:r w:rsidR="00FC7760" w:rsidRPr="00DA2927">
        <w:t>augusztusában</w:t>
      </w:r>
      <w:r w:rsidRPr="00DA2927">
        <w:t xml:space="preserve"> tervezzük megjelentetni, elsődleges olvasóink az evangélikus köznevelési rendszer pedagógusai és az egyházi oktatást figyelemmel kísérő pedagógiai szakemberek. </w:t>
      </w:r>
    </w:p>
    <w:p w14:paraId="70BA09E6" w14:textId="77777777" w:rsidR="00650D4D" w:rsidRPr="00DA2927" w:rsidRDefault="00650D4D" w:rsidP="00DA2927">
      <w:pPr>
        <w:pStyle w:val="NormlWeb"/>
        <w:spacing w:before="120" w:beforeAutospacing="0" w:after="0" w:afterAutospacing="0" w:line="360" w:lineRule="auto"/>
        <w:jc w:val="both"/>
      </w:pPr>
      <w:r w:rsidRPr="00DA2927">
        <w:t xml:space="preserve">Együttműködését a szerkesztőbizottság nevében köszönöm! </w:t>
      </w:r>
    </w:p>
    <w:p w14:paraId="2C1AA5E8" w14:textId="77777777" w:rsidR="00650D4D" w:rsidRPr="00DA2927" w:rsidRDefault="00650D4D" w:rsidP="00DA2927">
      <w:pPr>
        <w:pStyle w:val="NormlWeb"/>
        <w:spacing w:before="0" w:beforeAutospacing="0" w:after="0" w:afterAutospacing="0" w:line="360" w:lineRule="auto"/>
        <w:jc w:val="both"/>
        <w:rPr>
          <w:b/>
        </w:rPr>
      </w:pPr>
      <w:r w:rsidRPr="00DA2927">
        <w:rPr>
          <w:b/>
        </w:rPr>
        <w:t xml:space="preserve">Erős vár a mi Istenünk! </w:t>
      </w:r>
    </w:p>
    <w:p w14:paraId="155B8EAC" w14:textId="77777777" w:rsidR="00650D4D" w:rsidRPr="004A5B7F" w:rsidRDefault="00650D4D" w:rsidP="00DA2927">
      <w:pPr>
        <w:pStyle w:val="Norml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14:paraId="747D2AB5" w14:textId="06493DE2" w:rsidR="00650D4D" w:rsidRPr="00DA2927" w:rsidRDefault="00001751" w:rsidP="00DA2927">
      <w:pPr>
        <w:pStyle w:val="NormlWeb"/>
        <w:spacing w:before="0" w:beforeAutospacing="0" w:after="0" w:afterAutospacing="0" w:line="360" w:lineRule="auto"/>
        <w:jc w:val="both"/>
      </w:pPr>
      <w:r w:rsidRPr="00DA2927">
        <w:t>Budapest, 202</w:t>
      </w:r>
      <w:r w:rsidR="00FC7760" w:rsidRPr="00DA2927">
        <w:t>5</w:t>
      </w:r>
      <w:r w:rsidR="00BF1A22" w:rsidRPr="00DA2927">
        <w:t xml:space="preserve">. </w:t>
      </w:r>
      <w:r w:rsidR="00FC7760" w:rsidRPr="00DA2927">
        <w:t>április</w:t>
      </w:r>
      <w:r w:rsidRPr="00DA2927">
        <w:t xml:space="preserve"> </w:t>
      </w:r>
      <w:r w:rsidR="00DA2927" w:rsidRPr="00DA2927">
        <w:t>14</w:t>
      </w:r>
      <w:r w:rsidRPr="00DA2927">
        <w:t xml:space="preserve">. </w:t>
      </w:r>
    </w:p>
    <w:p w14:paraId="26877008" w14:textId="77777777" w:rsidR="004A5B7F" w:rsidRDefault="00650D4D" w:rsidP="004A5B7F">
      <w:pPr>
        <w:pStyle w:val="NormlWeb"/>
        <w:spacing w:before="0" w:beforeAutospacing="0" w:after="0" w:afterAutospacing="0" w:line="360" w:lineRule="auto"/>
        <w:ind w:left="4956" w:firstLine="708"/>
        <w:jc w:val="both"/>
      </w:pPr>
      <w:r w:rsidRPr="00DA2927">
        <w:t xml:space="preserve">Majorosné </w:t>
      </w:r>
      <w:proofErr w:type="spellStart"/>
      <w:r w:rsidRPr="00DA2927">
        <w:t>Lasányi</w:t>
      </w:r>
      <w:proofErr w:type="spellEnd"/>
      <w:r w:rsidRPr="00DA2927">
        <w:t xml:space="preserve"> Ágnes </w:t>
      </w:r>
    </w:p>
    <w:p w14:paraId="1A4773AB" w14:textId="610F644B" w:rsidR="008F1495" w:rsidRPr="00DA2927" w:rsidRDefault="00650D4D" w:rsidP="004A5B7F">
      <w:pPr>
        <w:pStyle w:val="NormlWeb"/>
        <w:spacing w:before="0" w:beforeAutospacing="0" w:after="0" w:afterAutospacing="0" w:line="360" w:lineRule="auto"/>
        <w:ind w:left="4956" w:firstLine="708"/>
        <w:jc w:val="both"/>
      </w:pPr>
      <w:r w:rsidRPr="00DA2927">
        <w:t>igazgató</w:t>
      </w:r>
    </w:p>
    <w:sectPr w:rsidR="008F1495" w:rsidRPr="00DA2927" w:rsidSect="00A237B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96"/>
    <w:rsid w:val="00001751"/>
    <w:rsid w:val="00122FB8"/>
    <w:rsid w:val="00126715"/>
    <w:rsid w:val="001C3897"/>
    <w:rsid w:val="00280288"/>
    <w:rsid w:val="00300BC5"/>
    <w:rsid w:val="00447496"/>
    <w:rsid w:val="004A5B7F"/>
    <w:rsid w:val="004F1995"/>
    <w:rsid w:val="0051790E"/>
    <w:rsid w:val="005C1C9D"/>
    <w:rsid w:val="005E5F5E"/>
    <w:rsid w:val="005F12E8"/>
    <w:rsid w:val="005F453D"/>
    <w:rsid w:val="00650D4D"/>
    <w:rsid w:val="006E5F4F"/>
    <w:rsid w:val="00705CED"/>
    <w:rsid w:val="00775B3D"/>
    <w:rsid w:val="0078742E"/>
    <w:rsid w:val="007947B7"/>
    <w:rsid w:val="007E73C1"/>
    <w:rsid w:val="008324F1"/>
    <w:rsid w:val="00884C22"/>
    <w:rsid w:val="00887C82"/>
    <w:rsid w:val="008969CC"/>
    <w:rsid w:val="008F1495"/>
    <w:rsid w:val="009240D8"/>
    <w:rsid w:val="0094539E"/>
    <w:rsid w:val="00981277"/>
    <w:rsid w:val="009A2C42"/>
    <w:rsid w:val="00A005AF"/>
    <w:rsid w:val="00A114C1"/>
    <w:rsid w:val="00A15B96"/>
    <w:rsid w:val="00A237B8"/>
    <w:rsid w:val="00A63C69"/>
    <w:rsid w:val="00A73416"/>
    <w:rsid w:val="00AB5926"/>
    <w:rsid w:val="00BA0AE1"/>
    <w:rsid w:val="00BF1A22"/>
    <w:rsid w:val="00C34742"/>
    <w:rsid w:val="00CF53A0"/>
    <w:rsid w:val="00D06657"/>
    <w:rsid w:val="00D168B2"/>
    <w:rsid w:val="00D25DD8"/>
    <w:rsid w:val="00D32081"/>
    <w:rsid w:val="00DA2927"/>
    <w:rsid w:val="00DB16A1"/>
    <w:rsid w:val="00DB4FAE"/>
    <w:rsid w:val="00DD7F7B"/>
    <w:rsid w:val="00E57750"/>
    <w:rsid w:val="00E7638B"/>
    <w:rsid w:val="00E94990"/>
    <w:rsid w:val="00EF0FE2"/>
    <w:rsid w:val="00F6290B"/>
    <w:rsid w:val="00F768F3"/>
    <w:rsid w:val="00F93186"/>
    <w:rsid w:val="00FB5404"/>
    <w:rsid w:val="00FB5D8B"/>
    <w:rsid w:val="00FC776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763B"/>
  <w15:chartTrackingRefBased/>
  <w15:docId w15:val="{3F1E1316-B8A7-44B6-9C13-575FCBD3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749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4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C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9A2C4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0"/>
          <w:marRight w:val="0"/>
          <w:marTop w:val="0"/>
          <w:marBottom w:val="0"/>
          <w:divBdr>
            <w:top w:val="none" w:sz="0" w:space="0" w:color="6ACFFF"/>
            <w:left w:val="single" w:sz="12" w:space="5" w:color="1010FF"/>
            <w:bottom w:val="none" w:sz="0" w:space="0" w:color="6ACFFF"/>
            <w:right w:val="single" w:sz="12" w:space="5" w:color="6ACFFF"/>
          </w:divBdr>
          <w:divsChild>
            <w:div w:id="1593319434">
              <w:marLeft w:val="0"/>
              <w:marRight w:val="0"/>
              <w:marTop w:val="0"/>
              <w:marBottom w:val="0"/>
              <w:divBdr>
                <w:top w:val="none" w:sz="0" w:space="0" w:color="4D6066"/>
                <w:left w:val="none" w:sz="0" w:space="0" w:color="4D6066"/>
                <w:bottom w:val="none" w:sz="0" w:space="0" w:color="4D6066"/>
                <w:right w:val="none" w:sz="0" w:space="0" w:color="4D6066"/>
              </w:divBdr>
              <w:divsChild>
                <w:div w:id="174464614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64C86B"/>
                    <w:left w:val="single" w:sz="12" w:space="5" w:color="1010FF"/>
                    <w:bottom w:val="none" w:sz="0" w:space="0" w:color="64C86B"/>
                    <w:right w:val="single" w:sz="12" w:space="5" w:color="64C86B"/>
                  </w:divBdr>
                  <w:divsChild>
                    <w:div w:id="8753861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8785"/>
                        <w:left w:val="single" w:sz="12" w:space="5" w:color="1010FF"/>
                        <w:bottom w:val="none" w:sz="0" w:space="0" w:color="FF8785"/>
                        <w:right w:val="single" w:sz="12" w:space="5" w:color="FF8785"/>
                      </w:divBdr>
                      <w:divsChild>
                        <w:div w:id="920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4D6066"/>
                            <w:left w:val="none" w:sz="0" w:space="0" w:color="4D6066"/>
                            <w:bottom w:val="none" w:sz="0" w:space="0" w:color="4D6066"/>
                            <w:right w:val="none" w:sz="0" w:space="0" w:color="4D60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1C308-26F1-45D6-B8B9-EBA7EE80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Böjtös Zsuzsanna</dc:creator>
  <cp:keywords/>
  <dc:description/>
  <cp:lastModifiedBy>Bujdosó Erika</cp:lastModifiedBy>
  <cp:revision>10</cp:revision>
  <cp:lastPrinted>2025-04-09T14:01:00Z</cp:lastPrinted>
  <dcterms:created xsi:type="dcterms:W3CDTF">2024-02-05T14:16:00Z</dcterms:created>
  <dcterms:modified xsi:type="dcterms:W3CDTF">2025-04-13T17:51:00Z</dcterms:modified>
</cp:coreProperties>
</file>